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F909" w14:textId="2D28BBEA" w:rsidR="00A903E8" w:rsidRDefault="00A903E8" w:rsidP="00A903E8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JAMIE JOHNSTON</w:t>
      </w:r>
    </w:p>
    <w:p w14:paraId="241ECE39" w14:textId="13AA5D76" w:rsidR="00A903E8" w:rsidRDefault="00A903E8" w:rsidP="00A903E8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Portland, ME</w:t>
      </w:r>
    </w:p>
    <w:p w14:paraId="137770FF" w14:textId="77777777" w:rsidR="00A903E8" w:rsidRDefault="00A903E8" w:rsidP="00A903E8">
      <w:pPr>
        <w:pStyle w:val="Body"/>
        <w:rPr>
          <w:rFonts w:eastAsia="Arial Unicode MS" w:cs="Arial Unicode MS"/>
        </w:rPr>
      </w:pPr>
    </w:p>
    <w:p w14:paraId="183A136A" w14:textId="3772E6FB" w:rsidR="00A903E8" w:rsidRDefault="00A903E8" w:rsidP="00A903E8">
      <w:pPr>
        <w:pStyle w:val="Body"/>
      </w:pPr>
      <w:r>
        <w:rPr>
          <w:rFonts w:eastAsia="Arial Unicode MS" w:cs="Arial Unicode MS"/>
        </w:rPr>
        <w:t>SELECTED COMISSIONS:</w:t>
      </w:r>
    </w:p>
    <w:p w14:paraId="07079258" w14:textId="77777777" w:rsidR="00A903E8" w:rsidRDefault="00A903E8" w:rsidP="00A903E8">
      <w:pPr>
        <w:pStyle w:val="Body"/>
      </w:pPr>
    </w:p>
    <w:p w14:paraId="4885DC5C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The Via Agency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52639D92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Acadia Insurance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Westbrook, Me.</w:t>
      </w:r>
    </w:p>
    <w:p w14:paraId="52A0D64F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Maine College of Art</w:t>
      </w:r>
    </w:p>
    <w:p w14:paraId="7F4A8098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 xml:space="preserve">  Joanne Waxman Library</w:t>
      </w:r>
      <w:r>
        <w:rPr>
          <w:rFonts w:eastAsia="Arial Unicode MS" w:cs="Arial Unicode MS"/>
        </w:rPr>
        <w:tab/>
        <w:t>Portland, Me</w:t>
      </w:r>
    </w:p>
    <w:p w14:paraId="683436A3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Portland Museum of Art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3620E8F3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W.R. Berkley Inc.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Greenwich, Ct.</w:t>
      </w:r>
    </w:p>
    <w:p w14:paraId="27959509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L.L. Bean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Freeport, Me.</w:t>
      </w:r>
    </w:p>
    <w:p w14:paraId="35CEEF6B" w14:textId="683699BC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Bates College Museum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>
        <w:rPr>
          <w:rFonts w:eastAsia="Arial Unicode MS" w:cs="Arial Unicode MS"/>
        </w:rPr>
        <w:t>Lewiston,Me</w:t>
      </w:r>
      <w:proofErr w:type="spellEnd"/>
      <w:r>
        <w:rPr>
          <w:rFonts w:eastAsia="Arial Unicode MS" w:cs="Arial Unicode MS"/>
        </w:rPr>
        <w:t>.</w:t>
      </w:r>
    </w:p>
    <w:p w14:paraId="7581698D" w14:textId="15E59688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many private furniture commissions throughout the country</w:t>
      </w:r>
    </w:p>
    <w:p w14:paraId="00BB4FB8" w14:textId="77777777" w:rsidR="00A903E8" w:rsidRDefault="00A903E8" w:rsidP="00A903E8">
      <w:pPr>
        <w:pStyle w:val="Body"/>
      </w:pPr>
    </w:p>
    <w:p w14:paraId="2CEE054F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SHOWS AND EXHIBITIONS:</w:t>
      </w:r>
    </w:p>
    <w:p w14:paraId="424E7BC5" w14:textId="77777777" w:rsidR="00A903E8" w:rsidRDefault="00A903E8" w:rsidP="00A903E8">
      <w:pPr>
        <w:pStyle w:val="Body"/>
      </w:pPr>
    </w:p>
    <w:p w14:paraId="57EF1243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Gallery at North Hill……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Needham, Ma</w:t>
      </w:r>
    </w:p>
    <w:p w14:paraId="099C86D5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Institute of Contemporary Art….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54ED61D5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Portland Public Library Lewis Gallery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  <w:t>Portland, Me.</w:t>
      </w:r>
    </w:p>
    <w:p w14:paraId="31CF1B05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Kelly Stelling Contemporary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Manchester, N.H.</w:t>
      </w:r>
    </w:p>
    <w:p w14:paraId="714C6535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Turtle Galley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Deer Isle, Me.</w:t>
      </w:r>
    </w:p>
    <w:p w14:paraId="1AD38CA8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Maine Jewish Museum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40C7B9CF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George Marshall Store Gallery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York Harbor, Me.</w:t>
      </w:r>
    </w:p>
    <w:p w14:paraId="49301D8E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June Fitzpatrick Gallery……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55EAA4E1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Icon Gallery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Brunswick, Me. </w:t>
      </w:r>
    </w:p>
    <w:p w14:paraId="25C432D7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Whitney Art Works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72DF398B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Portland Museum of Art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78AF88B9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University of New England Gallery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  <w:t>Portland, Me.</w:t>
      </w:r>
    </w:p>
    <w:p w14:paraId="011D0B89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Bates College Museum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Lewiston, Me.</w:t>
      </w:r>
    </w:p>
    <w:p w14:paraId="525030A7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Bowdoin College Museum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Brunswick, Me. </w:t>
      </w:r>
    </w:p>
    <w:p w14:paraId="6967651C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Maine Coast Artists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Rockport, Me.</w:t>
      </w:r>
    </w:p>
    <w:p w14:paraId="3E9EE4CC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Winston &amp; Company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New York, N.Y.</w:t>
      </w:r>
    </w:p>
    <w:p w14:paraId="70BC4916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Elements Gallery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proofErr w:type="spellStart"/>
      <w:r>
        <w:rPr>
          <w:rFonts w:eastAsia="Arial Unicode MS" w:cs="Arial Unicode MS"/>
        </w:rPr>
        <w:t>Greewhich</w:t>
      </w:r>
      <w:proofErr w:type="spellEnd"/>
      <w:r>
        <w:rPr>
          <w:rFonts w:eastAsia="Arial Unicode MS" w:cs="Arial Unicode MS"/>
        </w:rPr>
        <w:t>, Ct.</w:t>
      </w:r>
    </w:p>
    <w:p w14:paraId="024CCF2D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Nancy Margolis Gallery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Portland, Me.</w:t>
      </w:r>
    </w:p>
    <w:p w14:paraId="57B4A054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Society of Arts and Crafts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Boston, Ma.</w:t>
      </w:r>
    </w:p>
    <w:p w14:paraId="5046031B" w14:textId="77777777" w:rsidR="00A903E8" w:rsidRDefault="00A903E8" w:rsidP="00A903E8">
      <w:pPr>
        <w:pStyle w:val="Body"/>
      </w:pPr>
    </w:p>
    <w:p w14:paraId="28F1F7DB" w14:textId="77777777" w:rsidR="00A903E8" w:rsidRDefault="00A903E8" w:rsidP="00A903E8">
      <w:pPr>
        <w:pStyle w:val="Body"/>
      </w:pPr>
    </w:p>
    <w:p w14:paraId="65BE4640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TEACHING:</w:t>
      </w:r>
    </w:p>
    <w:p w14:paraId="4F9A0035" w14:textId="77777777" w:rsidR="00A903E8" w:rsidRDefault="00A903E8" w:rsidP="00A903E8">
      <w:pPr>
        <w:pStyle w:val="Body"/>
      </w:pPr>
    </w:p>
    <w:p w14:paraId="6206CDDD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Maine College of Art, Portland Maine</w:t>
      </w:r>
    </w:p>
    <w:p w14:paraId="3A14849B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1984-2008    professor emeritus</w:t>
      </w:r>
    </w:p>
    <w:p w14:paraId="403008AC" w14:textId="77777777" w:rsidR="00A903E8" w:rsidRDefault="00A903E8" w:rsidP="00A903E8">
      <w:pPr>
        <w:pStyle w:val="Body"/>
      </w:pPr>
    </w:p>
    <w:p w14:paraId="0DC98A93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Haystack Mountain School of Crafts, Deer Isle, Maine</w:t>
      </w:r>
    </w:p>
    <w:p w14:paraId="07D5E5F3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summer session…….1984, 1988, 2004, 2011</w:t>
      </w:r>
    </w:p>
    <w:p w14:paraId="33E345C3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numerous workshops and conferences</w:t>
      </w:r>
    </w:p>
    <w:p w14:paraId="30F8234E" w14:textId="77777777" w:rsidR="00A903E8" w:rsidRDefault="00A903E8" w:rsidP="00A903E8">
      <w:pPr>
        <w:pStyle w:val="Body"/>
      </w:pPr>
    </w:p>
    <w:p w14:paraId="3A6F3C88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University of Southern Maine, Gorham, Maine</w:t>
      </w:r>
    </w:p>
    <w:p w14:paraId="5871F509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ab/>
        <w:t>visiting instructor in the Art Department</w:t>
      </w:r>
      <w:proofErr w:type="gramStart"/>
      <w:r>
        <w:rPr>
          <w:rFonts w:eastAsia="Arial Unicode MS" w:cs="Arial Unicode MS"/>
        </w:rPr>
        <w:t>…..</w:t>
      </w:r>
      <w:proofErr w:type="gramEnd"/>
      <w:r>
        <w:rPr>
          <w:rFonts w:eastAsia="Arial Unicode MS" w:cs="Arial Unicode MS"/>
        </w:rPr>
        <w:t>1986-87</w:t>
      </w:r>
    </w:p>
    <w:p w14:paraId="26D24CFD" w14:textId="77777777" w:rsidR="00A903E8" w:rsidRDefault="00A903E8" w:rsidP="00A903E8">
      <w:pPr>
        <w:pStyle w:val="Body"/>
      </w:pPr>
    </w:p>
    <w:p w14:paraId="6CE03CE8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lastRenderedPageBreak/>
        <w:t>The College of the Atlantic, Bar Harbor, Maine</w:t>
      </w:r>
    </w:p>
    <w:p w14:paraId="062AD1A1" w14:textId="23CC9F52" w:rsidR="00A903E8" w:rsidRDefault="00A903E8" w:rsidP="00A903E8">
      <w:pPr>
        <w:pStyle w:val="Body"/>
      </w:pPr>
      <w:r>
        <w:rPr>
          <w:rFonts w:eastAsia="Arial Unicode MS" w:cs="Arial Unicode MS"/>
        </w:rPr>
        <w:tab/>
        <w:t xml:space="preserve">instructor in the Environmental Design Department 1977-81 </w:t>
      </w:r>
    </w:p>
    <w:p w14:paraId="33B8CC5B" w14:textId="77777777" w:rsidR="00A903E8" w:rsidRDefault="00A903E8" w:rsidP="00A903E8">
      <w:pPr>
        <w:pStyle w:val="Body"/>
      </w:pPr>
    </w:p>
    <w:p w14:paraId="538481BE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EDUCATION:</w:t>
      </w:r>
    </w:p>
    <w:p w14:paraId="1D724931" w14:textId="77777777" w:rsidR="00A903E8" w:rsidRDefault="00A903E8" w:rsidP="00A903E8">
      <w:pPr>
        <w:pStyle w:val="Body"/>
      </w:pPr>
    </w:p>
    <w:p w14:paraId="446E973F" w14:textId="77777777" w:rsidR="00A903E8" w:rsidRDefault="00A903E8" w:rsidP="00A903E8">
      <w:pPr>
        <w:pStyle w:val="Body"/>
      </w:pPr>
      <w:r>
        <w:rPr>
          <w:rFonts w:eastAsia="Arial Unicode MS" w:cs="Arial Unicode MS"/>
        </w:rPr>
        <w:t>The University of Denver, Denver, Colorado</w:t>
      </w:r>
    </w:p>
    <w:p w14:paraId="48B5B774" w14:textId="7C08E44D" w:rsidR="00A903E8" w:rsidRDefault="00A903E8" w:rsidP="00A903E8">
      <w:pPr>
        <w:pStyle w:val="Body"/>
      </w:pPr>
      <w:r>
        <w:rPr>
          <w:rFonts w:eastAsia="Arial Unicode MS" w:cs="Arial Unicode MS"/>
        </w:rPr>
        <w:t>B.S. English &amp; Art…………….1970</w:t>
      </w:r>
    </w:p>
    <w:p w14:paraId="7E4BA7D7" w14:textId="77777777" w:rsidR="00A903E8" w:rsidRDefault="00A903E8" w:rsidP="00A903E8">
      <w:pPr>
        <w:pStyle w:val="Body"/>
      </w:pPr>
      <w:proofErr w:type="spellStart"/>
      <w:r>
        <w:rPr>
          <w:rFonts w:eastAsia="Arial Unicode MS" w:cs="Arial Unicode MS"/>
        </w:rPr>
        <w:t>Self taught</w:t>
      </w:r>
      <w:proofErr w:type="spellEnd"/>
      <w:r>
        <w:rPr>
          <w:rFonts w:eastAsia="Arial Unicode MS" w:cs="Arial Unicode MS"/>
        </w:rPr>
        <w:t xml:space="preserve"> in </w:t>
      </w:r>
      <w:proofErr w:type="gramStart"/>
      <w:r>
        <w:rPr>
          <w:rFonts w:eastAsia="Arial Unicode MS" w:cs="Arial Unicode MS"/>
        </w:rPr>
        <w:t>woodworking</w:t>
      </w:r>
      <w:proofErr w:type="gramEnd"/>
    </w:p>
    <w:p w14:paraId="7BF6C52E" w14:textId="77777777" w:rsidR="00D322D0" w:rsidRDefault="00D322D0"/>
    <w:sectPr w:rsidR="00D322D0" w:rsidSect="00620E94">
      <w:pgSz w:w="12240" w:h="15840" w:code="1"/>
      <w:pgMar w:top="720" w:right="274" w:bottom="0" w:left="274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E8"/>
    <w:rsid w:val="000342CD"/>
    <w:rsid w:val="003E7FD1"/>
    <w:rsid w:val="00620E94"/>
    <w:rsid w:val="00A903E8"/>
    <w:rsid w:val="00D322D0"/>
    <w:rsid w:val="00D44DA9"/>
    <w:rsid w:val="00E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69D4"/>
  <w15:chartTrackingRefBased/>
  <w15:docId w15:val="{6FC92F09-F899-481B-B82D-47914395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uiPriority w:val="9"/>
    <w:unhideWhenUsed/>
    <w:qFormat/>
    <w:rsid w:val="00A903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Helvetica Neue" w:hAnsi="Helvetica Neue" w:cs="Helvetica Neue"/>
      <w:b/>
      <w:bCs/>
      <w:color w:val="000000"/>
      <w:kern w:val="0"/>
      <w:sz w:val="32"/>
      <w:szCs w:val="3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3E8"/>
    <w:rPr>
      <w:rFonts w:ascii="Helvetica Neue" w:eastAsia="Helvetica Neue" w:hAnsi="Helvetica Neue" w:cs="Helvetica Neue"/>
      <w:b/>
      <w:bCs/>
      <w:color w:val="000000"/>
      <w:kern w:val="0"/>
      <w:sz w:val="32"/>
      <w:szCs w:val="3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A903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6"/>
      <w:szCs w:val="26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Greenhut Galleries</dc:creator>
  <cp:keywords/>
  <dc:description/>
  <cp:lastModifiedBy>Greenhut Galleries</cp:lastModifiedBy>
  <cp:revision>1</cp:revision>
  <dcterms:created xsi:type="dcterms:W3CDTF">2023-11-11T20:19:00Z</dcterms:created>
  <dcterms:modified xsi:type="dcterms:W3CDTF">2023-11-11T20:21:00Z</dcterms:modified>
</cp:coreProperties>
</file>